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DF5664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F5664">
        <w:rPr>
          <w:rFonts w:ascii="Arial" w:hAnsi="Arial" w:cs="Arial"/>
          <w:b/>
          <w:sz w:val="26"/>
          <w:szCs w:val="26"/>
        </w:rPr>
        <w:t xml:space="preserve">      </w:t>
      </w:r>
      <w:r w:rsidR="00271DE5" w:rsidRPr="00DF5664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FE1A7B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  <w:lang w:val="vi-VN"/>
        </w:rPr>
      </w:pPr>
      <w:r w:rsidRPr="00DF5664">
        <w:rPr>
          <w:rFonts w:ascii="Arial" w:hAnsi="Arial" w:cs="Arial"/>
          <w:sz w:val="26"/>
          <w:szCs w:val="26"/>
        </w:rPr>
        <w:t xml:space="preserve">Full name: </w:t>
      </w:r>
      <w:r w:rsidR="00FE1A7B">
        <w:rPr>
          <w:rFonts w:ascii="Arial" w:hAnsi="Arial" w:cs="Arial"/>
          <w:sz w:val="26"/>
          <w:szCs w:val="26"/>
        </w:rPr>
        <w:t>Pham</w:t>
      </w:r>
      <w:r w:rsidR="00FE1A7B">
        <w:rPr>
          <w:rFonts w:ascii="Arial" w:hAnsi="Arial" w:cs="Arial"/>
          <w:sz w:val="26"/>
          <w:szCs w:val="26"/>
          <w:lang w:val="vi-VN"/>
        </w:rPr>
        <w:t xml:space="preserve"> Thi Phuong Uyen</w:t>
      </w:r>
    </w:p>
    <w:p w:rsidR="00271DE5" w:rsidRPr="00DF5664" w:rsidRDefault="00686BC9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271DE5" w:rsidRPr="00DF5664">
        <w:rPr>
          <w:rFonts w:ascii="Arial" w:hAnsi="Arial" w:cs="Arial"/>
          <w:sz w:val="26"/>
          <w:szCs w:val="26"/>
        </w:rPr>
        <w:t xml:space="preserve"> Email: </w:t>
      </w:r>
      <w:r>
        <w:rPr>
          <w:rFonts w:ascii="Arial" w:hAnsi="Arial" w:cs="Arial"/>
          <w:sz w:val="26"/>
          <w:szCs w:val="26"/>
        </w:rPr>
        <w:t>uyenptp</w:t>
      </w:r>
      <w:r w:rsidR="00271DE5" w:rsidRPr="00DF5664">
        <w:rPr>
          <w:rFonts w:ascii="Arial" w:hAnsi="Arial" w:cs="Arial"/>
          <w:sz w:val="26"/>
          <w:szCs w:val="26"/>
        </w:rPr>
        <w:t>@ntu.edu.vn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686BC9">
      <w:pPr>
        <w:pStyle w:val="BodyText"/>
        <w:spacing w:line="288" w:lineRule="auto"/>
        <w:ind w:left="102" w:right="4744" w:firstLine="0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Department of </w:t>
      </w:r>
      <w:r w:rsidR="00686BC9">
        <w:rPr>
          <w:rFonts w:ascii="Arial" w:hAnsi="Arial" w:cs="Arial"/>
          <w:w w:val="105"/>
          <w:sz w:val="26"/>
          <w:szCs w:val="26"/>
        </w:rPr>
        <w:t>Finance</w:t>
      </w:r>
    </w:p>
    <w:p w:rsidR="00271DE5" w:rsidRPr="00DF5664" w:rsidRDefault="00271DE5" w:rsidP="00B96CDB">
      <w:pPr>
        <w:pStyle w:val="BodyText"/>
        <w:spacing w:line="288" w:lineRule="auto"/>
        <w:ind w:left="102" w:right="5027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Faculty </w:t>
      </w:r>
      <w:proofErr w:type="gramStart"/>
      <w:r w:rsidRPr="00DF5664">
        <w:rPr>
          <w:rFonts w:ascii="Arial" w:hAnsi="Arial" w:cs="Arial"/>
          <w:w w:val="105"/>
          <w:sz w:val="26"/>
          <w:szCs w:val="26"/>
        </w:rPr>
        <w:t xml:space="preserve">of </w:t>
      </w:r>
      <w:r w:rsidR="00B96CDB">
        <w:rPr>
          <w:rFonts w:ascii="Arial" w:hAnsi="Arial" w:cs="Arial"/>
          <w:w w:val="105"/>
          <w:sz w:val="26"/>
          <w:szCs w:val="26"/>
        </w:rPr>
        <w:t xml:space="preserve"> Accountant</w:t>
      </w:r>
      <w:proofErr w:type="gramEnd"/>
      <w:r w:rsidR="00B96CDB">
        <w:rPr>
          <w:rFonts w:ascii="Arial" w:hAnsi="Arial" w:cs="Arial"/>
          <w:w w:val="105"/>
          <w:sz w:val="26"/>
          <w:szCs w:val="26"/>
        </w:rPr>
        <w:t xml:space="preserve"> and</w:t>
      </w:r>
      <w:r w:rsidR="00B96CDB">
        <w:rPr>
          <w:rFonts w:ascii="Arial" w:hAnsi="Arial" w:cs="Arial"/>
          <w:w w:val="105"/>
          <w:sz w:val="26"/>
          <w:szCs w:val="26"/>
          <w:lang w:val="vi-VN"/>
        </w:rPr>
        <w:t xml:space="preserve"> </w:t>
      </w:r>
      <w:r w:rsidR="00B96CDB">
        <w:rPr>
          <w:rFonts w:ascii="Arial" w:hAnsi="Arial" w:cs="Arial"/>
          <w:w w:val="105"/>
          <w:sz w:val="26"/>
          <w:szCs w:val="26"/>
        </w:rPr>
        <w:t>Finan</w:t>
      </w:r>
      <w:r w:rsidR="00686BC9">
        <w:rPr>
          <w:rFonts w:ascii="Arial" w:hAnsi="Arial" w:cs="Arial"/>
          <w:w w:val="105"/>
          <w:sz w:val="26"/>
          <w:szCs w:val="26"/>
        </w:rPr>
        <w:t>ce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FE1A7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  <w:lang w:val="vi-VN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686BC9" w:rsidRDefault="00686BC9" w:rsidP="00271DE5">
      <w:pPr>
        <w:spacing w:line="288" w:lineRule="auto"/>
        <w:ind w:left="103"/>
        <w:rPr>
          <w:rStyle w:val="fontstyle01"/>
          <w:rFonts w:ascii="Arial" w:hAnsi="Arial" w:cs="Arial"/>
          <w:sz w:val="26"/>
          <w:szCs w:val="26"/>
        </w:rPr>
      </w:pPr>
      <w:r>
        <w:rPr>
          <w:rStyle w:val="fontstyle01"/>
          <w:rFonts w:ascii="Arial" w:hAnsi="Arial" w:cs="Arial"/>
          <w:sz w:val="26"/>
          <w:szCs w:val="26"/>
        </w:rPr>
        <w:t>University of economics Ho Chi Minh City</w:t>
      </w:r>
      <w:r w:rsidR="00DF5664" w:rsidRPr="00DF5664">
        <w:rPr>
          <w:rStyle w:val="fontstyle01"/>
          <w:rFonts w:ascii="Arial" w:hAnsi="Arial" w:cs="Arial"/>
          <w:sz w:val="26"/>
          <w:szCs w:val="26"/>
        </w:rPr>
        <w:t xml:space="preserve">, </w:t>
      </w:r>
      <w:r>
        <w:rPr>
          <w:rStyle w:val="fontstyle01"/>
          <w:rFonts w:ascii="Arial" w:hAnsi="Arial" w:cs="Arial"/>
          <w:sz w:val="26"/>
          <w:szCs w:val="26"/>
        </w:rPr>
        <w:t>Vietnam</w:t>
      </w:r>
    </w:p>
    <w:p w:rsidR="00686BC9" w:rsidRDefault="002A4EFA" w:rsidP="00271DE5">
      <w:pPr>
        <w:spacing w:line="288" w:lineRule="auto"/>
        <w:ind w:left="103"/>
        <w:rPr>
          <w:rStyle w:val="fontstyle31"/>
          <w:rFonts w:ascii="Arial" w:hAnsi="Arial" w:cs="Arial"/>
          <w:sz w:val="26"/>
          <w:szCs w:val="26"/>
        </w:rPr>
      </w:pPr>
      <w:proofErr w:type="gramStart"/>
      <w:r w:rsidRPr="00DF5664">
        <w:rPr>
          <w:rStyle w:val="fontstyle31"/>
          <w:rFonts w:ascii="Arial" w:hAnsi="Arial" w:cs="Arial"/>
          <w:sz w:val="26"/>
          <w:szCs w:val="26"/>
        </w:rPr>
        <w:t>M.A.</w:t>
      </w:r>
      <w:proofErr w:type="gramEnd"/>
      <w:r w:rsidRPr="00DF5664">
        <w:rPr>
          <w:rStyle w:val="fontstyle31"/>
          <w:rFonts w:ascii="Arial" w:hAnsi="Arial" w:cs="Arial"/>
          <w:sz w:val="26"/>
          <w:szCs w:val="26"/>
        </w:rPr>
        <w:t xml:space="preserve">  </w:t>
      </w:r>
      <w:proofErr w:type="gramStart"/>
      <w:r w:rsidRPr="00DF5664">
        <w:rPr>
          <w:rStyle w:val="fontstyle31"/>
          <w:rFonts w:ascii="Arial" w:hAnsi="Arial" w:cs="Arial"/>
          <w:sz w:val="26"/>
          <w:szCs w:val="26"/>
        </w:rPr>
        <w:t>in</w:t>
      </w:r>
      <w:proofErr w:type="gramEnd"/>
      <w:r w:rsidRPr="00DF5664">
        <w:rPr>
          <w:rStyle w:val="fontstyle31"/>
          <w:rFonts w:ascii="Arial" w:hAnsi="Arial" w:cs="Arial"/>
          <w:sz w:val="26"/>
          <w:szCs w:val="26"/>
        </w:rPr>
        <w:t xml:space="preserve"> </w:t>
      </w:r>
      <w:r w:rsidR="00686BC9">
        <w:rPr>
          <w:rStyle w:val="fontstyle31"/>
          <w:rFonts w:ascii="Arial" w:hAnsi="Arial" w:cs="Arial"/>
          <w:sz w:val="26"/>
          <w:szCs w:val="26"/>
        </w:rPr>
        <w:t>Public Policy, from 2008</w:t>
      </w:r>
      <w:r w:rsidRPr="00DF5664">
        <w:rPr>
          <w:rStyle w:val="fontstyle31"/>
          <w:rFonts w:ascii="Arial" w:hAnsi="Arial" w:cs="Arial"/>
          <w:sz w:val="26"/>
          <w:szCs w:val="26"/>
        </w:rPr>
        <w:t xml:space="preserve"> to </w:t>
      </w:r>
      <w:r w:rsidR="00686BC9">
        <w:rPr>
          <w:rStyle w:val="fontstyle31"/>
          <w:rFonts w:ascii="Arial" w:hAnsi="Arial" w:cs="Arial"/>
          <w:sz w:val="26"/>
          <w:szCs w:val="26"/>
        </w:rPr>
        <w:t>2010</w:t>
      </w:r>
    </w:p>
    <w:p w:rsidR="00686BC9" w:rsidRDefault="00686BC9" w:rsidP="00271DE5">
      <w:pPr>
        <w:spacing w:line="288" w:lineRule="auto"/>
        <w:ind w:left="103"/>
        <w:rPr>
          <w:rStyle w:val="fontstyle01"/>
          <w:rFonts w:ascii="Arial" w:hAnsi="Arial" w:cs="Arial"/>
          <w:sz w:val="26"/>
          <w:szCs w:val="26"/>
        </w:rPr>
      </w:pPr>
      <w:proofErr w:type="spellStart"/>
      <w:r>
        <w:rPr>
          <w:rStyle w:val="fontstyle01"/>
          <w:rFonts w:ascii="Arial" w:hAnsi="Arial" w:cs="Arial"/>
          <w:sz w:val="26"/>
          <w:szCs w:val="26"/>
        </w:rPr>
        <w:t>Nha</w:t>
      </w:r>
      <w:proofErr w:type="spellEnd"/>
      <w:r>
        <w:rPr>
          <w:rStyle w:val="fontstyle01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Style w:val="fontstyle01"/>
          <w:rFonts w:ascii="Arial" w:hAnsi="Arial" w:cs="Arial"/>
          <w:sz w:val="26"/>
          <w:szCs w:val="26"/>
        </w:rPr>
        <w:t>Trang</w:t>
      </w:r>
      <w:proofErr w:type="spellEnd"/>
      <w:r w:rsidR="00DF5664" w:rsidRPr="00DF5664">
        <w:rPr>
          <w:rStyle w:val="fontstyle01"/>
          <w:rFonts w:ascii="Arial" w:hAnsi="Arial" w:cs="Arial"/>
          <w:sz w:val="26"/>
          <w:szCs w:val="26"/>
        </w:rPr>
        <w:t xml:space="preserve"> University, </w:t>
      </w:r>
      <w:r>
        <w:rPr>
          <w:rStyle w:val="fontstyle01"/>
          <w:rFonts w:ascii="Arial" w:hAnsi="Arial" w:cs="Arial"/>
          <w:sz w:val="26"/>
          <w:szCs w:val="26"/>
        </w:rPr>
        <w:t>Vietnam</w:t>
      </w:r>
    </w:p>
    <w:p w:rsidR="002A4EFA" w:rsidRPr="00DF5664" w:rsidRDefault="002A4EFA" w:rsidP="00271DE5">
      <w:pPr>
        <w:spacing w:line="288" w:lineRule="auto"/>
        <w:ind w:left="103"/>
        <w:rPr>
          <w:rStyle w:val="fontstyle31"/>
          <w:rFonts w:ascii="Arial" w:hAnsi="Arial" w:cs="Arial"/>
          <w:sz w:val="26"/>
          <w:szCs w:val="26"/>
        </w:rPr>
      </w:pPr>
      <w:r w:rsidRPr="00DF5664">
        <w:rPr>
          <w:rStyle w:val="fontstyle31"/>
          <w:rFonts w:ascii="Arial" w:hAnsi="Arial" w:cs="Arial"/>
          <w:sz w:val="26"/>
          <w:szCs w:val="26"/>
        </w:rPr>
        <w:t>B.A. in</w:t>
      </w:r>
      <w:r w:rsidR="00686BC9">
        <w:rPr>
          <w:rStyle w:val="fontstyle31"/>
          <w:rFonts w:ascii="Arial" w:hAnsi="Arial" w:cs="Arial"/>
          <w:sz w:val="26"/>
          <w:szCs w:val="26"/>
        </w:rPr>
        <w:t xml:space="preserve"> Accounting</w:t>
      </w:r>
      <w:r w:rsidRPr="00DF5664">
        <w:rPr>
          <w:rStyle w:val="fontstyle31"/>
          <w:rFonts w:ascii="Arial" w:hAnsi="Arial" w:cs="Arial"/>
          <w:sz w:val="26"/>
          <w:szCs w:val="26"/>
        </w:rPr>
        <w:t xml:space="preserve"> from </w:t>
      </w:r>
      <w:r w:rsidR="00686BC9">
        <w:rPr>
          <w:rStyle w:val="fontstyle31"/>
          <w:rFonts w:ascii="Arial" w:hAnsi="Arial" w:cs="Arial"/>
          <w:sz w:val="26"/>
          <w:szCs w:val="26"/>
        </w:rPr>
        <w:t>1999</w:t>
      </w:r>
      <w:r w:rsidRPr="00DF5664">
        <w:rPr>
          <w:rStyle w:val="fontstyle31"/>
          <w:rFonts w:ascii="Arial" w:hAnsi="Arial" w:cs="Arial"/>
          <w:sz w:val="26"/>
          <w:szCs w:val="26"/>
        </w:rPr>
        <w:t xml:space="preserve"> to </w:t>
      </w:r>
      <w:r w:rsidR="00686BC9">
        <w:rPr>
          <w:rStyle w:val="fontstyle31"/>
          <w:rFonts w:ascii="Arial" w:hAnsi="Arial" w:cs="Arial"/>
          <w:sz w:val="26"/>
          <w:szCs w:val="26"/>
        </w:rPr>
        <w:t>2004</w:t>
      </w:r>
    </w:p>
    <w:p w:rsidR="002A4EFA" w:rsidRPr="00DF5664" w:rsidRDefault="002A4EFA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:rsidR="00686BC9" w:rsidRPr="00FE1A7B" w:rsidRDefault="00271DE5" w:rsidP="00FE1A7B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FE1A7B" w:rsidRDefault="00686BC9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FE1A7B">
        <w:rPr>
          <w:rFonts w:ascii="Arial" w:hAnsi="Arial" w:cs="Arial"/>
          <w:sz w:val="26"/>
          <w:szCs w:val="26"/>
        </w:rPr>
        <w:t>Public Debt</w:t>
      </w:r>
    </w:p>
    <w:p w:rsidR="00FE1A7B" w:rsidRDefault="00FE1A7B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686BC9">
        <w:rPr>
          <w:rFonts w:ascii="Arial" w:hAnsi="Arial" w:cs="Arial"/>
          <w:sz w:val="26"/>
          <w:szCs w:val="26"/>
        </w:rPr>
        <w:t>Remittance</w:t>
      </w:r>
    </w:p>
    <w:p w:rsidR="00686BC9" w:rsidRDefault="00686BC9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Exchange rate and Trade balance</w:t>
      </w:r>
    </w:p>
    <w:p w:rsidR="00686BC9" w:rsidRDefault="00686BC9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  <w:shd w:val="clear" w:color="auto" w:fill="FFFFFF"/>
        </w:rPr>
      </w:pPr>
      <w:r w:rsidRPr="00686BC9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686BC9">
        <w:rPr>
          <w:rFonts w:ascii="Arial" w:hAnsi="Arial" w:cs="Arial"/>
          <w:sz w:val="26"/>
          <w:szCs w:val="26"/>
          <w:shd w:val="clear" w:color="auto" w:fill="FFFFFF"/>
        </w:rPr>
        <w:t>Bancassurance</w:t>
      </w:r>
      <w:proofErr w:type="spellEnd"/>
      <w:r w:rsidRPr="00686BC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686BC9" w:rsidRPr="00686BC9" w:rsidRDefault="00686BC9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  Capital Structure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Pr="00DF5664" w:rsidRDefault="00DF5664" w:rsidP="00DF5664">
      <w:pPr>
        <w:pStyle w:val="BodyText"/>
        <w:spacing w:line="288" w:lineRule="auto"/>
        <w:ind w:left="0" w:firstLine="103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>List of research activities/ projects which you are implementing/ implemented</w:t>
      </w:r>
    </w:p>
    <w:p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DF5664" w:rsidRDefault="00271DE5" w:rsidP="00FE1A7B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</w:p>
    <w:p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DF5664" w:rsidRPr="00DF5664" w:rsidRDefault="00DF5664" w:rsidP="00DF5664">
      <w:pPr>
        <w:pStyle w:val="BodyText"/>
        <w:spacing w:line="288" w:lineRule="auto"/>
        <w:ind w:left="0" w:firstLine="103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 xml:space="preserve"> List of graduate programs you are teaching/ taught</w:t>
      </w:r>
    </w:p>
    <w:p w:rsidR="00FE1A7B" w:rsidRPr="00FE1A7B" w:rsidRDefault="00FE1A7B" w:rsidP="00FE1A7B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22222"/>
          <w:sz w:val="26"/>
          <w:szCs w:val="42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vi-VN"/>
        </w:rPr>
        <w:t xml:space="preserve">  </w:t>
      </w:r>
      <w:r>
        <w:rPr>
          <w:rFonts w:ascii="Arial" w:hAnsi="Arial" w:cs="Arial"/>
          <w:sz w:val="26"/>
          <w:szCs w:val="26"/>
        </w:rPr>
        <w:t>Financial Management</w:t>
      </w:r>
      <w:proofErr w:type="gramStart"/>
      <w:r>
        <w:rPr>
          <w:rFonts w:ascii="Arial" w:hAnsi="Arial" w:cs="Arial"/>
          <w:sz w:val="26"/>
          <w:szCs w:val="26"/>
        </w:rPr>
        <w:t>,</w:t>
      </w:r>
      <w:r w:rsidRPr="00DF5664"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color w:val="000000"/>
          <w:sz w:val="26"/>
          <w:szCs w:val="26"/>
        </w:rPr>
        <w:t>International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Finance, Tax, </w:t>
      </w:r>
      <w:r>
        <w:rPr>
          <w:rFonts w:ascii="Arial" w:hAnsi="Arial" w:cs="Arial"/>
          <w:color w:val="222222"/>
          <w:sz w:val="26"/>
          <w:szCs w:val="42"/>
          <w:lang w:val="en"/>
        </w:rPr>
        <w:t>Multinational Corporate F</w:t>
      </w:r>
      <w:r w:rsidRPr="00FE1A7B">
        <w:rPr>
          <w:rFonts w:ascii="Arial" w:hAnsi="Arial" w:cs="Arial"/>
          <w:color w:val="222222"/>
          <w:sz w:val="26"/>
          <w:szCs w:val="42"/>
          <w:lang w:val="en"/>
        </w:rPr>
        <w:t>inance</w:t>
      </w:r>
    </w:p>
    <w:p w:rsidR="00271DE5" w:rsidRPr="00FE1A7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  <w:lang w:val="vi-VN"/>
        </w:rPr>
      </w:pPr>
    </w:p>
    <w:p w:rsidR="00271DE5" w:rsidRPr="00DF5664" w:rsidRDefault="00DF5664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</w:rPr>
        <w:t xml:space="preserve"> </w:t>
      </w:r>
      <w:r w:rsidR="00271DE5" w:rsidRPr="00DF5664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6F44F3" w:rsidRPr="006F44F3" w:rsidRDefault="00271DE5" w:rsidP="006F44F3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r w:rsidR="00DF5664">
        <w:rPr>
          <w:rFonts w:ascii="Arial" w:hAnsi="Arial" w:cs="Arial"/>
          <w:w w:val="105"/>
          <w:sz w:val="26"/>
          <w:szCs w:val="26"/>
        </w:rPr>
        <w:t xml:space="preserve"> </w:t>
      </w:r>
      <w:r w:rsidRPr="00DF5664">
        <w:rPr>
          <w:rFonts w:ascii="Arial" w:hAnsi="Arial" w:cs="Arial"/>
          <w:w w:val="105"/>
          <w:sz w:val="26"/>
          <w:szCs w:val="26"/>
        </w:rPr>
        <w:t>Journals:</w:t>
      </w:r>
    </w:p>
    <w:p w:rsidR="00271DE5" w:rsidRPr="00DF5664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  <w:lang w:val="vi-VN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FE1A7B" w:rsidRDefault="00FE1A7B" w:rsidP="00FE1A7B">
      <w:pPr>
        <w:rPr>
          <w:rFonts w:ascii="Arial" w:hAnsi="Arial" w:cs="Arial"/>
          <w:sz w:val="26"/>
          <w:lang w:val="vi-VN"/>
        </w:rPr>
      </w:pPr>
      <w:r w:rsidRPr="00FE1A7B">
        <w:rPr>
          <w:rFonts w:ascii="Arial" w:hAnsi="Arial" w:cs="Arial"/>
          <w:sz w:val="26"/>
          <w:lang w:val="vi-VN"/>
        </w:rPr>
        <w:t>Public Debt in Vietnam</w:t>
      </w:r>
    </w:p>
    <w:p w:rsidR="00271DE5" w:rsidRPr="00FE1A7B" w:rsidRDefault="00FE1A7B" w:rsidP="00FE1A7B">
      <w:pPr>
        <w:rPr>
          <w:rFonts w:ascii="Arial" w:hAnsi="Arial" w:cs="Arial"/>
          <w:sz w:val="26"/>
          <w:lang w:val="vi-VN"/>
        </w:rPr>
      </w:pPr>
      <w:r w:rsidRPr="00FE1A7B">
        <w:rPr>
          <w:rFonts w:ascii="Arial" w:hAnsi="Arial" w:cs="Arial"/>
          <w:color w:val="222222"/>
          <w:sz w:val="26"/>
          <w:szCs w:val="42"/>
          <w:lang w:val="en"/>
        </w:rPr>
        <w:t>Deposit insurance in Vietnam</w:t>
      </w:r>
    </w:p>
    <w:p w:rsidR="00271DE5" w:rsidRDefault="00FE1A7B" w:rsidP="00271DE5">
      <w:pPr>
        <w:rPr>
          <w:rFonts w:ascii="Arial" w:hAnsi="Arial" w:cs="Arial"/>
          <w:sz w:val="26"/>
          <w:szCs w:val="26"/>
          <w:lang w:val="vi-VN"/>
        </w:rPr>
      </w:pPr>
      <w:proofErr w:type="spellStart"/>
      <w:r>
        <w:rPr>
          <w:rFonts w:ascii="Arial" w:hAnsi="Arial" w:cs="Arial"/>
          <w:sz w:val="26"/>
          <w:szCs w:val="26"/>
        </w:rPr>
        <w:t>Exchang</w:t>
      </w:r>
      <w:proofErr w:type="spellEnd"/>
      <w:r>
        <w:rPr>
          <w:rFonts w:ascii="Arial" w:hAnsi="Arial" w:cs="Arial"/>
          <w:sz w:val="26"/>
          <w:szCs w:val="26"/>
          <w:lang w:val="vi-VN"/>
        </w:rPr>
        <w:t xml:space="preserve"> rate anh Trade Balance in Vietnam</w:t>
      </w:r>
    </w:p>
    <w:p w:rsidR="00FE1A7B" w:rsidRPr="00FE1A7B" w:rsidRDefault="00FE1A7B" w:rsidP="00271DE5">
      <w:pPr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  <w:lang w:val="vi-VN"/>
        </w:rPr>
        <w:t>EVA</w:t>
      </w: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DF5664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DF566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B13FD"/>
    <w:rsid w:val="001C330D"/>
    <w:rsid w:val="00242262"/>
    <w:rsid w:val="00245117"/>
    <w:rsid w:val="00271DE5"/>
    <w:rsid w:val="002A4EFA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5B4F65"/>
    <w:rsid w:val="00607FA5"/>
    <w:rsid w:val="00651CD2"/>
    <w:rsid w:val="0066134D"/>
    <w:rsid w:val="00686BC9"/>
    <w:rsid w:val="006E189D"/>
    <w:rsid w:val="006F44F3"/>
    <w:rsid w:val="00775062"/>
    <w:rsid w:val="008237F1"/>
    <w:rsid w:val="00833AD8"/>
    <w:rsid w:val="0089336C"/>
    <w:rsid w:val="008B4E7A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96CDB"/>
    <w:rsid w:val="00BC5042"/>
    <w:rsid w:val="00BF07B6"/>
    <w:rsid w:val="00BF3B2C"/>
    <w:rsid w:val="00C1322F"/>
    <w:rsid w:val="00CA5480"/>
    <w:rsid w:val="00D27C01"/>
    <w:rsid w:val="00D570DE"/>
    <w:rsid w:val="00DC1101"/>
    <w:rsid w:val="00DD1D3D"/>
    <w:rsid w:val="00DF5664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1A7B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BC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BC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775A-672D-4CC4-83B7-7182552D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4</cp:revision>
  <dcterms:created xsi:type="dcterms:W3CDTF">2020-05-24T07:55:00Z</dcterms:created>
  <dcterms:modified xsi:type="dcterms:W3CDTF">2020-06-19T11:31:00Z</dcterms:modified>
</cp:coreProperties>
</file>